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huong_pl_3"/>
    <w:p w14:paraId="0C218318" w14:textId="41A5E174" w:rsidR="00957AE6" w:rsidRDefault="001B78B3" w:rsidP="00957AE6">
      <w:pPr>
        <w:spacing w:after="120"/>
        <w:jc w:val="center"/>
        <w:rPr>
          <w:b/>
          <w:bCs/>
          <w:color w:val="000000"/>
        </w:rPr>
      </w:pPr>
      <w:r w:rsidRPr="00440C1E">
        <w:rPr>
          <w:b/>
          <w:noProof/>
          <w:u w:val="single"/>
        </w:rPr>
        <mc:AlternateContent>
          <mc:Choice Requires="wps">
            <w:drawing>
              <wp:anchor distT="0" distB="0" distL="114300" distR="114300" simplePos="0" relativeHeight="251660288" behindDoc="0" locked="0" layoutInCell="1" allowOverlap="1" wp14:anchorId="699F6AC1" wp14:editId="5C741CED">
                <wp:simplePos x="0" y="0"/>
                <wp:positionH relativeFrom="margin">
                  <wp:posOffset>1967865</wp:posOffset>
                </wp:positionH>
                <wp:positionV relativeFrom="paragraph">
                  <wp:posOffset>361950</wp:posOffset>
                </wp:positionV>
                <wp:extent cx="2057400" cy="19050"/>
                <wp:effectExtent l="0" t="0" r="19050" b="19050"/>
                <wp:wrapNone/>
                <wp:docPr id="1165747435" name="Straight Connector 1"/>
                <wp:cNvGraphicFramePr/>
                <a:graphic xmlns:a="http://schemas.openxmlformats.org/drawingml/2006/main">
                  <a:graphicData uri="http://schemas.microsoft.com/office/word/2010/wordprocessingShape">
                    <wps:wsp>
                      <wps:cNvCnPr/>
                      <wps:spPr>
                        <a:xfrm flipV="1">
                          <a:off x="0" y="0"/>
                          <a:ext cx="2057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10B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95pt,28.5pt" to="316.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" strokecolor="black [3200]" strokeweight=".5pt">
                <v:stroke joinstyle="miter"/>
                <w10:wrap anchorx="margin"/>
              </v:line>
            </w:pict>
          </mc:Fallback>
        </mc:AlternateContent>
      </w:r>
      <w:bookmarkEnd w:id="0"/>
      <w:r w:rsidR="00957AE6">
        <w:rPr>
          <w:b/>
          <w:bCs/>
          <w:color w:val="000000"/>
        </w:rPr>
        <w:t>CỘNG HÒA XÃ HỘI CHỦ NGHĨA VIỆT NAM</w:t>
      </w:r>
      <w:r w:rsidR="00957AE6">
        <w:rPr>
          <w:b/>
          <w:bCs/>
          <w:color w:val="000000"/>
        </w:rPr>
        <w:br/>
        <w:t>Độc lập - Tự do - Hạnh phúc</w:t>
      </w:r>
      <w:r w:rsidR="00957AE6">
        <w:rPr>
          <w:color w:val="000000"/>
        </w:rPr>
        <w:br/>
      </w:r>
      <w:r w:rsidR="00957AE6">
        <w:rPr>
          <w:b/>
          <w:bCs/>
          <w:color w:val="000000"/>
        </w:rPr>
        <w:br/>
        <w:t>BẢN CUNG CẤP THÔNG  TIN</w:t>
      </w:r>
    </w:p>
    <w:p w14:paraId="13C6E3B4" w14:textId="057E8B30" w:rsidR="009C29A5" w:rsidRDefault="009C29A5" w:rsidP="00957AE6">
      <w:pPr>
        <w:spacing w:after="120"/>
        <w:jc w:val="center"/>
        <w:rPr>
          <w:b/>
          <w:bCs/>
          <w:color w:val="000000"/>
        </w:rPr>
      </w:pPr>
      <w:r>
        <w:rPr>
          <w:b/>
          <w:bCs/>
          <w:color w:val="000000"/>
        </w:rPr>
        <w:t>Tại thời điểm ngày …/…/….</w:t>
      </w:r>
    </w:p>
    <w:p w14:paraId="76A5D0EE" w14:textId="77777777" w:rsidR="00BB01CC" w:rsidRPr="00DD7662" w:rsidRDefault="00BB01CC" w:rsidP="00BB01CC">
      <w:pPr>
        <w:pStyle w:val="NormalWeb"/>
        <w:spacing w:before="0" w:beforeAutospacing="0" w:after="0"/>
        <w:jc w:val="center"/>
        <w:rPr>
          <w:i/>
          <w:sz w:val="26"/>
          <w:szCs w:val="26"/>
        </w:rPr>
      </w:pPr>
      <w:r w:rsidRPr="00DD7662">
        <w:rPr>
          <w:bCs/>
          <w:i/>
          <w:sz w:val="26"/>
          <w:szCs w:val="26"/>
        </w:rPr>
        <w:t xml:space="preserve">Theo Điều </w:t>
      </w:r>
      <w:r>
        <w:rPr>
          <w:bCs/>
          <w:i/>
          <w:sz w:val="26"/>
          <w:szCs w:val="26"/>
        </w:rPr>
        <w:t>49</w:t>
      </w:r>
      <w:r w:rsidRPr="00DD7662">
        <w:rPr>
          <w:bCs/>
          <w:i/>
          <w:sz w:val="26"/>
          <w:szCs w:val="26"/>
        </w:rPr>
        <w:t xml:space="preserve"> </w:t>
      </w:r>
      <w:r w:rsidRPr="00F324E5">
        <w:rPr>
          <w:i/>
          <w:lang w:val="vi-VN"/>
        </w:rPr>
        <w:t xml:space="preserve">Luật Các tổ chức tín dụng </w:t>
      </w:r>
      <w:r w:rsidRPr="00F324E5">
        <w:rPr>
          <w:i/>
        </w:rPr>
        <w:t xml:space="preserve">số </w:t>
      </w:r>
      <w:r w:rsidRPr="00F324E5">
        <w:rPr>
          <w:i/>
          <w:lang w:val="vi-VN"/>
        </w:rPr>
        <w:t>32/2024/QH15 ngày 18/01/2024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57AE6" w14:paraId="5CCA6989" w14:textId="77777777" w:rsidTr="00C20F1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CAEEDFB" w14:textId="7844C83A" w:rsidR="00957AE6" w:rsidRPr="00625A2A" w:rsidRDefault="00625A2A" w:rsidP="00BB01CC">
            <w:pPr>
              <w:spacing w:before="240"/>
              <w:jc w:val="right"/>
              <w:rPr>
                <w:b/>
              </w:rPr>
            </w:pPr>
            <w:r>
              <w:rPr>
                <w:i/>
                <w:iCs/>
                <w:color w:val="000000"/>
              </w:rPr>
              <w:tab/>
            </w:r>
            <w:r w:rsidR="00957AE6" w:rsidRPr="00625A2A">
              <w:rPr>
                <w:b/>
              </w:rPr>
              <w:t>Kính gửi: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DECB436" w14:textId="1AD560B1" w:rsidR="00957AE6" w:rsidRPr="00625A2A" w:rsidRDefault="001B78B3" w:rsidP="00BB01CC">
            <w:pPr>
              <w:spacing w:before="240"/>
              <w:rPr>
                <w:b/>
              </w:rPr>
            </w:pPr>
            <w:r w:rsidRPr="00625A2A">
              <w:rPr>
                <w:b/>
              </w:rPr>
              <w:t>Ngân hàng TMCP Kiên Long</w:t>
            </w:r>
          </w:p>
        </w:tc>
      </w:tr>
    </w:tbl>
    <w:p w14:paraId="1B679D1C" w14:textId="589A740A" w:rsidR="00957AE6" w:rsidRDefault="00957AE6" w:rsidP="00C21111">
      <w:pPr>
        <w:tabs>
          <w:tab w:val="left" w:pos="360"/>
          <w:tab w:val="left" w:leader="dot" w:pos="9450"/>
        </w:tabs>
        <w:spacing w:before="240" w:after="60" w:line="360" w:lineRule="exact"/>
        <w:jc w:val="both"/>
        <w:rPr>
          <w:iCs/>
          <w:color w:val="000000"/>
        </w:rPr>
      </w:pPr>
      <w:r>
        <w:rPr>
          <w:color w:val="000000"/>
        </w:rPr>
        <w:t>1</w:t>
      </w:r>
      <w:r w:rsidR="001B78B3">
        <w:rPr>
          <w:color w:val="000000"/>
        </w:rPr>
        <w:t>.</w:t>
      </w:r>
      <w:r>
        <w:rPr>
          <w:color w:val="000000"/>
        </w:rPr>
        <w:t xml:space="preserve"> </w:t>
      </w:r>
      <w:r w:rsidR="00521F53">
        <w:rPr>
          <w:color w:val="000000"/>
        </w:rPr>
        <w:tab/>
      </w:r>
      <w:r w:rsidR="00625A2A">
        <w:rPr>
          <w:color w:val="000000"/>
        </w:rPr>
        <w:t>T</w:t>
      </w:r>
      <w:r>
        <w:rPr>
          <w:color w:val="000000"/>
        </w:rPr>
        <w:t>ên</w:t>
      </w:r>
      <w:r w:rsidR="00625A2A">
        <w:rPr>
          <w:color w:val="000000"/>
        </w:rPr>
        <w:t xml:space="preserve"> cổ đông</w:t>
      </w:r>
      <w:r w:rsidR="006F1EFF">
        <w:rPr>
          <w:color w:val="000000"/>
        </w:rPr>
        <w:t xml:space="preserve"> (Người </w:t>
      </w:r>
      <w:r w:rsidR="006639CE">
        <w:rPr>
          <w:color w:val="000000"/>
        </w:rPr>
        <w:t>cung cấp thông tin</w:t>
      </w:r>
      <w:r w:rsidR="006F1EFF">
        <w:rPr>
          <w:color w:val="000000"/>
        </w:rPr>
        <w:t>)</w:t>
      </w:r>
      <w:r w:rsidRPr="00625A2A">
        <w:rPr>
          <w:iCs/>
          <w:color w:val="000000"/>
        </w:rPr>
        <w:t>:</w:t>
      </w:r>
      <w:r w:rsidR="001B78B3">
        <w:rPr>
          <w:i/>
          <w:iCs/>
          <w:color w:val="000000"/>
        </w:rPr>
        <w:t xml:space="preserve"> </w:t>
      </w:r>
      <w:r w:rsidR="001B78B3">
        <w:rPr>
          <w:iCs/>
          <w:color w:val="000000"/>
        </w:rPr>
        <w:tab/>
      </w:r>
    </w:p>
    <w:p w14:paraId="36BBDBEB" w14:textId="1270A049" w:rsidR="001B78B3" w:rsidRPr="001B78B3" w:rsidRDefault="001B78B3" w:rsidP="00BB01CC">
      <w:pPr>
        <w:tabs>
          <w:tab w:val="left" w:pos="360"/>
          <w:tab w:val="left" w:leader="dot" w:pos="9450"/>
        </w:tabs>
        <w:spacing w:before="60" w:after="60" w:line="360" w:lineRule="exact"/>
        <w:jc w:val="both"/>
      </w:pPr>
      <w:r>
        <w:t xml:space="preserve">2. </w:t>
      </w:r>
      <w:r w:rsidR="00521F53">
        <w:tab/>
      </w:r>
      <w:r>
        <w:t>Số định danh cá nhân</w:t>
      </w:r>
      <w:r w:rsidR="00641BCD">
        <w:t xml:space="preserve"> (đối với cổ đông là cá nhân trong nước)</w:t>
      </w:r>
      <w:r>
        <w:t>/Hộ chiếu (</w:t>
      </w:r>
      <w:r w:rsidR="00C21111">
        <w:t xml:space="preserve">đối với </w:t>
      </w:r>
      <w:r>
        <w:t xml:space="preserve">cổ đông là </w:t>
      </w:r>
      <w:r w:rsidR="00641BCD">
        <w:t xml:space="preserve">cá nhân </w:t>
      </w:r>
      <w:r>
        <w:t>nước ngoài)/Giấy chứng nhận đăng ký doanh nghiệp hoặc giấy tờ pháp lý tương đương của cổ đông (</w:t>
      </w:r>
      <w:r w:rsidR="00C21111">
        <w:t xml:space="preserve">đối với </w:t>
      </w:r>
      <w:r>
        <w:t>cổ đông là tổ chức): ……………………,  ngày cấp: ………………</w:t>
      </w:r>
      <w:r w:rsidR="00641BCD">
        <w:t>……..</w:t>
      </w:r>
      <w:r>
        <w:t xml:space="preserve">, nơi cấp: </w:t>
      </w:r>
      <w:r w:rsidR="00641BCD">
        <w:tab/>
      </w:r>
    </w:p>
    <w:p w14:paraId="7B55178E" w14:textId="61C27926" w:rsidR="001B78B3" w:rsidRDefault="001B78B3" w:rsidP="00BB01CC">
      <w:pPr>
        <w:tabs>
          <w:tab w:val="left" w:pos="360"/>
          <w:tab w:val="left" w:leader="dot" w:pos="9450"/>
        </w:tabs>
        <w:spacing w:before="60" w:after="60" w:line="360" w:lineRule="exact"/>
        <w:jc w:val="both"/>
        <w:rPr>
          <w:color w:val="000000"/>
        </w:rPr>
      </w:pPr>
      <w:r>
        <w:rPr>
          <w:color w:val="000000"/>
        </w:rPr>
        <w:t xml:space="preserve">3. </w:t>
      </w:r>
      <w:r w:rsidR="00521F53">
        <w:rPr>
          <w:color w:val="000000"/>
        </w:rPr>
        <w:tab/>
      </w:r>
      <w:r>
        <w:rPr>
          <w:color w:val="000000"/>
        </w:rPr>
        <w:t xml:space="preserve">Quốc tịch: </w:t>
      </w:r>
      <w:r>
        <w:rPr>
          <w:color w:val="000000"/>
        </w:rPr>
        <w:tab/>
      </w:r>
    </w:p>
    <w:p w14:paraId="0212296D" w14:textId="1036133F" w:rsidR="00521F53" w:rsidRDefault="00521F53" w:rsidP="00BB01CC">
      <w:pPr>
        <w:tabs>
          <w:tab w:val="left" w:pos="360"/>
          <w:tab w:val="left" w:leader="dot" w:pos="9450"/>
        </w:tabs>
        <w:spacing w:before="60" w:after="60" w:line="360" w:lineRule="exact"/>
        <w:jc w:val="both"/>
        <w:rPr>
          <w:color w:val="000000"/>
        </w:rPr>
      </w:pPr>
      <w:r>
        <w:rPr>
          <w:color w:val="000000"/>
        </w:rPr>
        <w:t xml:space="preserve">4. </w:t>
      </w:r>
      <w:r>
        <w:rPr>
          <w:color w:val="000000"/>
        </w:rPr>
        <w:tab/>
        <w:t>Địa chỉ:</w:t>
      </w:r>
      <w:r>
        <w:rPr>
          <w:color w:val="000000"/>
        </w:rPr>
        <w:tab/>
      </w:r>
    </w:p>
    <w:p w14:paraId="2B617031" w14:textId="1CB5C7C3" w:rsidR="00521F53" w:rsidRDefault="00521F53" w:rsidP="00BB01CC">
      <w:pPr>
        <w:tabs>
          <w:tab w:val="left" w:pos="360"/>
          <w:tab w:val="left" w:leader="dot" w:pos="4230"/>
          <w:tab w:val="left" w:leader="dot" w:pos="9450"/>
        </w:tabs>
        <w:spacing w:before="60" w:after="60" w:line="360" w:lineRule="exact"/>
        <w:jc w:val="both"/>
        <w:rPr>
          <w:color w:val="000000"/>
        </w:rPr>
      </w:pPr>
      <w:r>
        <w:rPr>
          <w:color w:val="000000"/>
        </w:rPr>
        <w:t xml:space="preserve">5. </w:t>
      </w:r>
      <w:r>
        <w:rPr>
          <w:color w:val="000000"/>
        </w:rPr>
        <w:tab/>
        <w:t xml:space="preserve">Số điện thoại: </w:t>
      </w:r>
      <w:r>
        <w:rPr>
          <w:color w:val="000000"/>
        </w:rPr>
        <w:tab/>
        <w:t xml:space="preserve">, email: </w:t>
      </w:r>
      <w:r>
        <w:rPr>
          <w:color w:val="000000"/>
        </w:rPr>
        <w:tab/>
      </w:r>
    </w:p>
    <w:p w14:paraId="53B748DF" w14:textId="28D38E5D" w:rsidR="00957AE6" w:rsidRDefault="00521F53" w:rsidP="00485CFB">
      <w:pPr>
        <w:tabs>
          <w:tab w:val="left" w:pos="567"/>
        </w:tabs>
        <w:spacing w:before="60" w:after="60" w:line="360" w:lineRule="exact"/>
        <w:jc w:val="both"/>
      </w:pPr>
      <w:r>
        <w:rPr>
          <w:color w:val="000000"/>
        </w:rPr>
        <w:t>6</w:t>
      </w:r>
      <w:r w:rsidR="007F1A1D">
        <w:rPr>
          <w:color w:val="000000"/>
        </w:rPr>
        <w:t>.</w:t>
      </w:r>
      <w:r w:rsidR="00957AE6">
        <w:rPr>
          <w:color w:val="000000"/>
        </w:rPr>
        <w:t xml:space="preserve"> Số </w:t>
      </w:r>
      <w:r w:rsidR="007F1A1D">
        <w:rPr>
          <w:color w:val="000000"/>
        </w:rPr>
        <w:t xml:space="preserve">lượng cổ phiếu </w:t>
      </w:r>
      <w:r w:rsidR="00926C3F">
        <w:rPr>
          <w:color w:val="000000"/>
        </w:rPr>
        <w:t>Ngân hàng TMCP Kiên Long</w:t>
      </w:r>
      <w:r w:rsidR="007F1A1D">
        <w:rPr>
          <w:color w:val="000000"/>
        </w:rPr>
        <w:t xml:space="preserve"> </w:t>
      </w:r>
      <w:r w:rsidR="00641BCD">
        <w:rPr>
          <w:color w:val="000000"/>
        </w:rPr>
        <w:t xml:space="preserve">(cổ phiếu KLB) </w:t>
      </w:r>
      <w:r w:rsidR="00926C3F">
        <w:rPr>
          <w:color w:val="000000"/>
        </w:rPr>
        <w:t>sở hữu</w:t>
      </w:r>
      <w:r w:rsidR="00926C3F" w:rsidRPr="00926C3F">
        <w:rPr>
          <w:color w:val="000000"/>
        </w:rPr>
        <w:t xml:space="preserve"> </w:t>
      </w:r>
      <w:r w:rsidR="007F1A1D">
        <w:rPr>
          <w:color w:val="000000"/>
        </w:rPr>
        <w:t>tại</w:t>
      </w:r>
      <w:r w:rsidR="00926C3F">
        <w:rPr>
          <w:color w:val="000000"/>
        </w:rPr>
        <w:t xml:space="preserve"> ngày ___/___/20__</w:t>
      </w:r>
      <w:r w:rsidR="007F1A1D">
        <w:rPr>
          <w:color w:val="000000"/>
        </w:rPr>
        <w:t xml:space="preserve">: …………………… cổ phần, tỷ lệ sở hữu: </w:t>
      </w:r>
      <w:r w:rsidR="00957AE6">
        <w:rPr>
          <w:color w:val="000000"/>
        </w:rPr>
        <w:t>....................% vốn điều lệ</w:t>
      </w:r>
      <w:r w:rsidR="00601AA7">
        <w:rPr>
          <w:color w:val="000000"/>
        </w:rPr>
        <w:t xml:space="preserve"> Ngân hàng TMCP Kiên Long.</w:t>
      </w:r>
    </w:p>
    <w:p w14:paraId="5C2138CC" w14:textId="2B1CFA87" w:rsidR="00957AE6" w:rsidRDefault="00521F53" w:rsidP="00521F53">
      <w:pPr>
        <w:tabs>
          <w:tab w:val="left" w:pos="360"/>
        </w:tabs>
        <w:spacing w:before="60" w:after="60" w:line="360" w:lineRule="exact"/>
        <w:jc w:val="both"/>
      </w:pPr>
      <w:r>
        <w:rPr>
          <w:color w:val="000000"/>
        </w:rPr>
        <w:t>7</w:t>
      </w:r>
      <w:r w:rsidR="00601AA7">
        <w:rPr>
          <w:color w:val="000000"/>
        </w:rPr>
        <w:t xml:space="preserve">. </w:t>
      </w:r>
      <w:r w:rsidR="00C21111">
        <w:rPr>
          <w:color w:val="000000"/>
        </w:rPr>
        <w:tab/>
      </w:r>
      <w:r w:rsidR="00957AE6">
        <w:rPr>
          <w:color w:val="000000"/>
        </w:rPr>
        <w:t>Danh sách người có liên quan</w:t>
      </w:r>
      <w:r w:rsidR="00641BCD">
        <w:rPr>
          <w:color w:val="000000"/>
          <w:vertAlign w:val="superscript"/>
        </w:rPr>
        <w:t>1</w:t>
      </w:r>
      <w:r w:rsidR="00957AE6">
        <w:rPr>
          <w:color w:val="000000"/>
        </w:rPr>
        <w:t xml:space="preserve"> của người </w:t>
      </w:r>
      <w:r>
        <w:rPr>
          <w:color w:val="000000"/>
        </w:rPr>
        <w:t>cung cấp thông tin</w:t>
      </w:r>
      <w:r w:rsidR="006639CE">
        <w:rPr>
          <w:color w:val="000000"/>
        </w:rPr>
        <w:t>:</w:t>
      </w:r>
    </w:p>
    <w:tbl>
      <w:tblPr>
        <w:tblW w:w="554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3"/>
        <w:gridCol w:w="1929"/>
        <w:gridCol w:w="612"/>
        <w:gridCol w:w="1642"/>
        <w:gridCol w:w="1705"/>
        <w:gridCol w:w="955"/>
        <w:gridCol w:w="1458"/>
        <w:gridCol w:w="1468"/>
      </w:tblGrid>
      <w:tr w:rsidR="00495A5D" w14:paraId="5BDE6ECF" w14:textId="77777777" w:rsidTr="00495A5D">
        <w:tc>
          <w:tcPr>
            <w:tcW w:w="336" w:type="pct"/>
            <w:shd w:val="clear" w:color="auto" w:fill="auto"/>
            <w:tcMar>
              <w:top w:w="28" w:type="dxa"/>
              <w:left w:w="108" w:type="dxa"/>
              <w:bottom w:w="28" w:type="dxa"/>
              <w:right w:w="108" w:type="dxa"/>
            </w:tcMar>
            <w:vAlign w:val="center"/>
          </w:tcPr>
          <w:p w14:paraId="11C7419F" w14:textId="2E9CF7F6" w:rsidR="00495A5D" w:rsidRPr="00521F53" w:rsidRDefault="00495A5D" w:rsidP="009C29A5">
            <w:pPr>
              <w:spacing w:before="20" w:after="20" w:line="300" w:lineRule="exact"/>
              <w:jc w:val="center"/>
              <w:rPr>
                <w:b/>
              </w:rPr>
            </w:pPr>
            <w:r w:rsidRPr="00521F53">
              <w:rPr>
                <w:b/>
                <w:color w:val="000000"/>
              </w:rPr>
              <w:t>Stt</w:t>
            </w:r>
          </w:p>
        </w:tc>
        <w:tc>
          <w:tcPr>
            <w:tcW w:w="921" w:type="pct"/>
            <w:shd w:val="clear" w:color="auto" w:fill="auto"/>
            <w:tcMar>
              <w:top w:w="28" w:type="dxa"/>
              <w:left w:w="108" w:type="dxa"/>
              <w:bottom w:w="28" w:type="dxa"/>
              <w:right w:w="108" w:type="dxa"/>
            </w:tcMar>
            <w:vAlign w:val="center"/>
          </w:tcPr>
          <w:p w14:paraId="40E104AE" w14:textId="78C939E7" w:rsidR="00495A5D" w:rsidRPr="00521F53" w:rsidRDefault="00495A5D" w:rsidP="009C29A5">
            <w:pPr>
              <w:spacing w:before="20" w:after="20" w:line="300" w:lineRule="exact"/>
              <w:jc w:val="center"/>
              <w:rPr>
                <w:b/>
              </w:rPr>
            </w:pPr>
            <w:r>
              <w:rPr>
                <w:b/>
                <w:color w:val="000000"/>
              </w:rPr>
              <w:t>Tên/</w:t>
            </w:r>
            <w:r w:rsidRPr="00521F53">
              <w:rPr>
                <w:b/>
                <w:color w:val="000000"/>
              </w:rPr>
              <w:t>Họ và tên người có liên quan của cổ đông</w:t>
            </w:r>
          </w:p>
        </w:tc>
        <w:tc>
          <w:tcPr>
            <w:tcW w:w="292" w:type="pct"/>
            <w:vAlign w:val="center"/>
          </w:tcPr>
          <w:p w14:paraId="4358210B" w14:textId="428EB9AE" w:rsidR="00495A5D" w:rsidRPr="00521F53" w:rsidRDefault="00495A5D" w:rsidP="009C29A5">
            <w:pPr>
              <w:spacing w:before="20" w:after="20" w:line="300" w:lineRule="exact"/>
              <w:jc w:val="center"/>
              <w:rPr>
                <w:b/>
                <w:color w:val="000000"/>
              </w:rPr>
            </w:pPr>
            <w:r>
              <w:rPr>
                <w:b/>
                <w:color w:val="000000"/>
              </w:rPr>
              <w:t>Quốc tịch</w:t>
            </w:r>
          </w:p>
        </w:tc>
        <w:tc>
          <w:tcPr>
            <w:tcW w:w="784" w:type="pct"/>
            <w:shd w:val="clear" w:color="auto" w:fill="auto"/>
            <w:tcMar>
              <w:top w:w="28" w:type="dxa"/>
              <w:left w:w="108" w:type="dxa"/>
              <w:bottom w:w="28" w:type="dxa"/>
              <w:right w:w="108" w:type="dxa"/>
            </w:tcMar>
            <w:vAlign w:val="center"/>
          </w:tcPr>
          <w:p w14:paraId="5E077D62" w14:textId="3DF03619" w:rsidR="00495A5D" w:rsidRPr="00641BCD" w:rsidRDefault="00495A5D" w:rsidP="009C29A5">
            <w:pPr>
              <w:spacing w:before="20" w:after="20" w:line="300" w:lineRule="exact"/>
              <w:jc w:val="center"/>
              <w:rPr>
                <w:b/>
                <w:vertAlign w:val="superscript"/>
              </w:rPr>
            </w:pPr>
            <w:r w:rsidRPr="00521F53">
              <w:rPr>
                <w:b/>
                <w:color w:val="000000"/>
              </w:rPr>
              <w:t xml:space="preserve">Số </w:t>
            </w:r>
            <w:r>
              <w:rPr>
                <w:b/>
                <w:color w:val="000000"/>
              </w:rPr>
              <w:t>định danh cá nhân</w:t>
            </w:r>
            <w:r w:rsidRPr="00521F53">
              <w:rPr>
                <w:b/>
                <w:color w:val="000000"/>
              </w:rPr>
              <w:t>/Hộ chiếu/ GPKD, ngày cấp, nơi cấp</w:t>
            </w:r>
            <w:r>
              <w:rPr>
                <w:b/>
                <w:color w:val="000000"/>
                <w:vertAlign w:val="superscript"/>
              </w:rPr>
              <w:t>2</w:t>
            </w:r>
          </w:p>
        </w:tc>
        <w:tc>
          <w:tcPr>
            <w:tcW w:w="814" w:type="pct"/>
            <w:shd w:val="clear" w:color="auto" w:fill="auto"/>
            <w:tcMar>
              <w:top w:w="28" w:type="dxa"/>
              <w:left w:w="108" w:type="dxa"/>
              <w:bottom w:w="28" w:type="dxa"/>
              <w:right w:w="108" w:type="dxa"/>
            </w:tcMar>
            <w:vAlign w:val="center"/>
          </w:tcPr>
          <w:p w14:paraId="2C026B2A" w14:textId="3C574DFB" w:rsidR="00495A5D" w:rsidRPr="00521F53" w:rsidRDefault="00495A5D" w:rsidP="009C29A5">
            <w:pPr>
              <w:spacing w:before="20" w:after="20" w:line="300" w:lineRule="exact"/>
              <w:jc w:val="center"/>
              <w:rPr>
                <w:b/>
              </w:rPr>
            </w:pPr>
            <w:r>
              <w:rPr>
                <w:b/>
              </w:rPr>
              <w:t>Người đại diện theo pháp luật (Đối với cổ đông là tổ chức)</w:t>
            </w:r>
          </w:p>
        </w:tc>
        <w:tc>
          <w:tcPr>
            <w:tcW w:w="456" w:type="pct"/>
            <w:vAlign w:val="center"/>
          </w:tcPr>
          <w:p w14:paraId="63AAD667" w14:textId="7C08094B" w:rsidR="00495A5D" w:rsidRPr="00521F53" w:rsidRDefault="00495A5D" w:rsidP="009C29A5">
            <w:pPr>
              <w:spacing w:before="20" w:after="20" w:line="300" w:lineRule="exact"/>
              <w:jc w:val="center"/>
              <w:rPr>
                <w:b/>
                <w:color w:val="000000"/>
              </w:rPr>
            </w:pPr>
            <w:r w:rsidRPr="00521F53">
              <w:rPr>
                <w:b/>
                <w:color w:val="000000"/>
              </w:rPr>
              <w:t>Mối quan hệ với cổ đông</w:t>
            </w:r>
          </w:p>
        </w:tc>
        <w:tc>
          <w:tcPr>
            <w:tcW w:w="696" w:type="pct"/>
            <w:shd w:val="clear" w:color="auto" w:fill="auto"/>
            <w:tcMar>
              <w:top w:w="28" w:type="dxa"/>
              <w:left w:w="108" w:type="dxa"/>
              <w:bottom w:w="28" w:type="dxa"/>
              <w:right w:w="108" w:type="dxa"/>
            </w:tcMar>
            <w:vAlign w:val="center"/>
          </w:tcPr>
          <w:p w14:paraId="7060132E" w14:textId="25D47C21" w:rsidR="00495A5D" w:rsidRPr="00521F53" w:rsidRDefault="00495A5D" w:rsidP="009C29A5">
            <w:pPr>
              <w:spacing w:before="20" w:after="20" w:line="300" w:lineRule="exact"/>
              <w:jc w:val="center"/>
              <w:rPr>
                <w:b/>
              </w:rPr>
            </w:pPr>
            <w:r w:rsidRPr="00521F53">
              <w:rPr>
                <w:b/>
                <w:color w:val="000000"/>
              </w:rPr>
              <w:t xml:space="preserve">Số cổ phiếu </w:t>
            </w:r>
            <w:r>
              <w:rPr>
                <w:b/>
                <w:color w:val="000000"/>
              </w:rPr>
              <w:t xml:space="preserve">KLB </w:t>
            </w:r>
            <w:r w:rsidRPr="00521F53">
              <w:rPr>
                <w:b/>
                <w:color w:val="000000"/>
              </w:rPr>
              <w:t xml:space="preserve">sở hữu tại ngày … </w:t>
            </w:r>
          </w:p>
        </w:tc>
        <w:tc>
          <w:tcPr>
            <w:tcW w:w="703" w:type="pct"/>
            <w:shd w:val="clear" w:color="auto" w:fill="auto"/>
            <w:tcMar>
              <w:top w:w="28" w:type="dxa"/>
              <w:left w:w="108" w:type="dxa"/>
              <w:bottom w:w="28" w:type="dxa"/>
              <w:right w:w="108" w:type="dxa"/>
            </w:tcMar>
            <w:vAlign w:val="center"/>
          </w:tcPr>
          <w:p w14:paraId="0BB2081E" w14:textId="1A514952" w:rsidR="00495A5D" w:rsidRPr="00521F53" w:rsidRDefault="00495A5D" w:rsidP="009C29A5">
            <w:pPr>
              <w:spacing w:before="20" w:after="20" w:line="300" w:lineRule="exact"/>
              <w:jc w:val="center"/>
              <w:rPr>
                <w:b/>
                <w:color w:val="000000"/>
              </w:rPr>
            </w:pPr>
            <w:r w:rsidRPr="00521F53">
              <w:rPr>
                <w:b/>
                <w:color w:val="000000"/>
              </w:rPr>
              <w:t>Tỷ lệ sở hữu cổ phiếu</w:t>
            </w:r>
            <w:r>
              <w:rPr>
                <w:b/>
                <w:color w:val="000000"/>
              </w:rPr>
              <w:t xml:space="preserve"> KLB</w:t>
            </w:r>
            <w:r w:rsidRPr="00521F53">
              <w:rPr>
                <w:b/>
                <w:color w:val="000000"/>
              </w:rPr>
              <w:t xml:space="preserve"> tại ngày ….</w:t>
            </w:r>
          </w:p>
          <w:p w14:paraId="51A902D4" w14:textId="47EE0F5C" w:rsidR="00495A5D" w:rsidRPr="00521F53" w:rsidRDefault="00495A5D" w:rsidP="009C29A5">
            <w:pPr>
              <w:spacing w:before="20" w:after="20" w:line="300" w:lineRule="exact"/>
              <w:jc w:val="center"/>
              <w:rPr>
                <w:b/>
              </w:rPr>
            </w:pPr>
            <w:r w:rsidRPr="00521F53">
              <w:rPr>
                <w:b/>
                <w:color w:val="000000"/>
              </w:rPr>
              <w:t>(%)</w:t>
            </w:r>
          </w:p>
        </w:tc>
      </w:tr>
      <w:tr w:rsidR="00495A5D" w14:paraId="22463141" w14:textId="77777777" w:rsidTr="00495A5D">
        <w:tc>
          <w:tcPr>
            <w:tcW w:w="336" w:type="pct"/>
            <w:shd w:val="clear" w:color="auto" w:fill="auto"/>
            <w:tcMar>
              <w:top w:w="28" w:type="dxa"/>
              <w:left w:w="108" w:type="dxa"/>
              <w:bottom w:w="28" w:type="dxa"/>
              <w:right w:w="108" w:type="dxa"/>
            </w:tcMar>
            <w:vAlign w:val="center"/>
          </w:tcPr>
          <w:p w14:paraId="1145640A" w14:textId="77777777" w:rsidR="00495A5D" w:rsidRPr="00B63EC7" w:rsidRDefault="00495A5D" w:rsidP="009C29A5">
            <w:pPr>
              <w:spacing w:before="20" w:after="20" w:line="300" w:lineRule="exact"/>
              <w:jc w:val="center"/>
            </w:pPr>
            <w:r w:rsidRPr="00B63EC7">
              <w:rPr>
                <w:bCs/>
                <w:color w:val="000000"/>
              </w:rPr>
              <w:t>1</w:t>
            </w:r>
          </w:p>
        </w:tc>
        <w:tc>
          <w:tcPr>
            <w:tcW w:w="921" w:type="pct"/>
            <w:shd w:val="clear" w:color="auto" w:fill="auto"/>
            <w:tcMar>
              <w:top w:w="28" w:type="dxa"/>
              <w:left w:w="108" w:type="dxa"/>
              <w:bottom w:w="28" w:type="dxa"/>
              <w:right w:w="108" w:type="dxa"/>
            </w:tcMar>
            <w:vAlign w:val="center"/>
          </w:tcPr>
          <w:p w14:paraId="72E13A68" w14:textId="4FE3592B" w:rsidR="00495A5D" w:rsidRPr="00B63EC7" w:rsidRDefault="00495A5D" w:rsidP="009C29A5">
            <w:pPr>
              <w:spacing w:before="20" w:after="20" w:line="300" w:lineRule="exact"/>
              <w:jc w:val="center"/>
            </w:pPr>
            <w:r>
              <w:t>….</w:t>
            </w:r>
          </w:p>
        </w:tc>
        <w:tc>
          <w:tcPr>
            <w:tcW w:w="292" w:type="pct"/>
          </w:tcPr>
          <w:p w14:paraId="27D99865" w14:textId="77777777" w:rsidR="00495A5D" w:rsidRPr="00D94B43" w:rsidRDefault="00495A5D" w:rsidP="009C29A5">
            <w:pPr>
              <w:spacing w:before="20" w:after="20" w:line="300" w:lineRule="exact"/>
              <w:jc w:val="center"/>
              <w:rPr>
                <w:color w:val="FFFFFF" w:themeColor="background1"/>
              </w:rPr>
            </w:pPr>
          </w:p>
        </w:tc>
        <w:tc>
          <w:tcPr>
            <w:tcW w:w="784" w:type="pct"/>
            <w:shd w:val="clear" w:color="auto" w:fill="auto"/>
            <w:tcMar>
              <w:top w:w="28" w:type="dxa"/>
              <w:left w:w="108" w:type="dxa"/>
              <w:bottom w:w="28" w:type="dxa"/>
              <w:right w:w="108" w:type="dxa"/>
            </w:tcMar>
            <w:vAlign w:val="center"/>
          </w:tcPr>
          <w:p w14:paraId="61BE572A" w14:textId="26F88A2D" w:rsidR="00495A5D" w:rsidRPr="00D94B43" w:rsidRDefault="00495A5D" w:rsidP="009C29A5">
            <w:pPr>
              <w:spacing w:before="20" w:after="20" w:line="300" w:lineRule="exact"/>
              <w:jc w:val="center"/>
              <w:rPr>
                <w:color w:val="FFFFFF" w:themeColor="background1"/>
              </w:rPr>
            </w:pPr>
            <w:r w:rsidRPr="00D94B43">
              <w:rPr>
                <w:color w:val="FFFFFF" w:themeColor="background1"/>
              </w:rPr>
              <w:t>CMND</w:t>
            </w:r>
          </w:p>
        </w:tc>
        <w:tc>
          <w:tcPr>
            <w:tcW w:w="814" w:type="pct"/>
            <w:shd w:val="clear" w:color="auto" w:fill="auto"/>
            <w:tcMar>
              <w:top w:w="28" w:type="dxa"/>
              <w:left w:w="108" w:type="dxa"/>
              <w:bottom w:w="28" w:type="dxa"/>
              <w:right w:w="108" w:type="dxa"/>
            </w:tcMar>
            <w:vAlign w:val="center"/>
          </w:tcPr>
          <w:p w14:paraId="1A4D3020" w14:textId="5C4AFD96" w:rsidR="00495A5D" w:rsidRPr="00D94B43" w:rsidRDefault="00495A5D" w:rsidP="009C29A5">
            <w:pPr>
              <w:spacing w:before="20" w:after="20" w:line="300" w:lineRule="exact"/>
              <w:jc w:val="center"/>
            </w:pPr>
          </w:p>
        </w:tc>
        <w:tc>
          <w:tcPr>
            <w:tcW w:w="456" w:type="pct"/>
          </w:tcPr>
          <w:p w14:paraId="3441AA68" w14:textId="77777777" w:rsidR="00495A5D" w:rsidRPr="00D94B43" w:rsidRDefault="00495A5D" w:rsidP="009C29A5">
            <w:pPr>
              <w:spacing w:before="20" w:after="20" w:line="300" w:lineRule="exact"/>
              <w:jc w:val="center"/>
            </w:pPr>
          </w:p>
        </w:tc>
        <w:tc>
          <w:tcPr>
            <w:tcW w:w="696" w:type="pct"/>
            <w:shd w:val="clear" w:color="auto" w:fill="auto"/>
            <w:tcMar>
              <w:top w:w="28" w:type="dxa"/>
              <w:left w:w="108" w:type="dxa"/>
              <w:bottom w:w="28" w:type="dxa"/>
              <w:right w:w="108" w:type="dxa"/>
            </w:tcMar>
            <w:vAlign w:val="center"/>
          </w:tcPr>
          <w:p w14:paraId="1E3BFF96" w14:textId="2BF01425" w:rsidR="00495A5D" w:rsidRPr="00D94B43" w:rsidRDefault="00495A5D" w:rsidP="009C29A5">
            <w:pPr>
              <w:spacing w:before="20" w:after="20" w:line="300" w:lineRule="exact"/>
              <w:jc w:val="center"/>
            </w:pPr>
            <w:r w:rsidRPr="00D94B43">
              <w:t> </w:t>
            </w:r>
          </w:p>
        </w:tc>
        <w:tc>
          <w:tcPr>
            <w:tcW w:w="703" w:type="pct"/>
            <w:shd w:val="clear" w:color="auto" w:fill="auto"/>
            <w:tcMar>
              <w:top w:w="28" w:type="dxa"/>
              <w:left w:w="108" w:type="dxa"/>
              <w:bottom w:w="28" w:type="dxa"/>
              <w:right w:w="108" w:type="dxa"/>
            </w:tcMar>
            <w:vAlign w:val="center"/>
          </w:tcPr>
          <w:p w14:paraId="7EF1EE0C" w14:textId="77777777" w:rsidR="00495A5D" w:rsidRPr="00D94B43" w:rsidRDefault="00495A5D" w:rsidP="009C29A5">
            <w:pPr>
              <w:spacing w:before="20" w:after="20" w:line="300" w:lineRule="exact"/>
              <w:jc w:val="center"/>
            </w:pPr>
            <w:r w:rsidRPr="00D94B43">
              <w:t> </w:t>
            </w:r>
          </w:p>
        </w:tc>
      </w:tr>
      <w:tr w:rsidR="00495A5D" w14:paraId="0C2A2054" w14:textId="77777777" w:rsidTr="00495A5D">
        <w:tc>
          <w:tcPr>
            <w:tcW w:w="336" w:type="pct"/>
            <w:shd w:val="clear" w:color="auto" w:fill="auto"/>
            <w:tcMar>
              <w:top w:w="28" w:type="dxa"/>
              <w:left w:w="108" w:type="dxa"/>
              <w:bottom w:w="28" w:type="dxa"/>
              <w:right w:w="108" w:type="dxa"/>
            </w:tcMar>
            <w:vAlign w:val="center"/>
          </w:tcPr>
          <w:p w14:paraId="79DC5DDB" w14:textId="19F7CC98" w:rsidR="00495A5D" w:rsidRPr="00B63EC7" w:rsidRDefault="00495A5D" w:rsidP="009C29A5">
            <w:pPr>
              <w:spacing w:before="20" w:after="20" w:line="300" w:lineRule="exact"/>
              <w:jc w:val="center"/>
            </w:pPr>
            <w:r>
              <w:rPr>
                <w:bCs/>
                <w:color w:val="000000"/>
              </w:rPr>
              <w:t>2</w:t>
            </w:r>
          </w:p>
        </w:tc>
        <w:tc>
          <w:tcPr>
            <w:tcW w:w="921" w:type="pct"/>
            <w:shd w:val="clear" w:color="auto" w:fill="auto"/>
            <w:tcMar>
              <w:top w:w="28" w:type="dxa"/>
              <w:left w:w="108" w:type="dxa"/>
              <w:bottom w:w="28" w:type="dxa"/>
              <w:right w:w="108" w:type="dxa"/>
            </w:tcMar>
            <w:vAlign w:val="center"/>
          </w:tcPr>
          <w:p w14:paraId="0860A9BA" w14:textId="37791D66" w:rsidR="00495A5D" w:rsidRPr="00D94B43" w:rsidRDefault="00495A5D" w:rsidP="009C29A5">
            <w:pPr>
              <w:spacing w:before="20" w:after="20" w:line="300" w:lineRule="exact"/>
              <w:jc w:val="center"/>
              <w:rPr>
                <w:lang w:val="vi-VN"/>
              </w:rPr>
            </w:pPr>
          </w:p>
        </w:tc>
        <w:tc>
          <w:tcPr>
            <w:tcW w:w="292" w:type="pct"/>
          </w:tcPr>
          <w:p w14:paraId="72009FDF" w14:textId="77777777" w:rsidR="00495A5D" w:rsidRPr="00D94B43" w:rsidRDefault="00495A5D" w:rsidP="009C29A5">
            <w:pPr>
              <w:spacing w:before="20" w:after="20" w:line="300" w:lineRule="exact"/>
              <w:jc w:val="center"/>
              <w:rPr>
                <w:color w:val="FFFFFF" w:themeColor="background1"/>
              </w:rPr>
            </w:pPr>
          </w:p>
        </w:tc>
        <w:tc>
          <w:tcPr>
            <w:tcW w:w="784" w:type="pct"/>
            <w:shd w:val="clear" w:color="auto" w:fill="auto"/>
            <w:tcMar>
              <w:top w:w="28" w:type="dxa"/>
              <w:left w:w="108" w:type="dxa"/>
              <w:bottom w:w="28" w:type="dxa"/>
              <w:right w:w="108" w:type="dxa"/>
            </w:tcMar>
            <w:vAlign w:val="center"/>
          </w:tcPr>
          <w:p w14:paraId="1842A3AF" w14:textId="61B82F6F" w:rsidR="00495A5D" w:rsidRPr="00D94B43" w:rsidRDefault="00495A5D" w:rsidP="009C29A5">
            <w:pPr>
              <w:spacing w:before="20" w:after="20" w:line="300" w:lineRule="exact"/>
              <w:jc w:val="center"/>
              <w:rPr>
                <w:color w:val="FFFFFF" w:themeColor="background1"/>
              </w:rPr>
            </w:pPr>
            <w:r w:rsidRPr="00D94B43">
              <w:rPr>
                <w:color w:val="FFFFFF" w:themeColor="background1"/>
              </w:rPr>
              <w:t>C Cardo.</w:t>
            </w:r>
          </w:p>
        </w:tc>
        <w:tc>
          <w:tcPr>
            <w:tcW w:w="814" w:type="pct"/>
            <w:shd w:val="clear" w:color="auto" w:fill="auto"/>
            <w:tcMar>
              <w:top w:w="28" w:type="dxa"/>
              <w:left w:w="108" w:type="dxa"/>
              <w:bottom w:w="28" w:type="dxa"/>
              <w:right w:w="108" w:type="dxa"/>
            </w:tcMar>
            <w:vAlign w:val="center"/>
          </w:tcPr>
          <w:p w14:paraId="11D76779" w14:textId="77777777" w:rsidR="00495A5D" w:rsidRPr="00D94B43" w:rsidRDefault="00495A5D" w:rsidP="009C29A5">
            <w:pPr>
              <w:spacing w:before="20" w:after="20" w:line="300" w:lineRule="exact"/>
              <w:jc w:val="center"/>
            </w:pPr>
            <w:r w:rsidRPr="00D94B43">
              <w:t> </w:t>
            </w:r>
          </w:p>
        </w:tc>
        <w:tc>
          <w:tcPr>
            <w:tcW w:w="456" w:type="pct"/>
          </w:tcPr>
          <w:p w14:paraId="0234D2C5" w14:textId="77777777" w:rsidR="00495A5D" w:rsidRPr="00D94B43" w:rsidRDefault="00495A5D" w:rsidP="009C29A5">
            <w:pPr>
              <w:spacing w:before="20" w:after="20" w:line="300" w:lineRule="exact"/>
              <w:jc w:val="center"/>
            </w:pPr>
          </w:p>
        </w:tc>
        <w:tc>
          <w:tcPr>
            <w:tcW w:w="696" w:type="pct"/>
            <w:shd w:val="clear" w:color="auto" w:fill="auto"/>
            <w:tcMar>
              <w:top w:w="28" w:type="dxa"/>
              <w:left w:w="108" w:type="dxa"/>
              <w:bottom w:w="28" w:type="dxa"/>
              <w:right w:w="108" w:type="dxa"/>
            </w:tcMar>
            <w:vAlign w:val="center"/>
          </w:tcPr>
          <w:p w14:paraId="0FA95185" w14:textId="56331EE3" w:rsidR="00495A5D" w:rsidRPr="00D94B43" w:rsidRDefault="00495A5D" w:rsidP="009C29A5">
            <w:pPr>
              <w:spacing w:before="20" w:after="20" w:line="300" w:lineRule="exact"/>
              <w:jc w:val="center"/>
            </w:pPr>
            <w:r w:rsidRPr="00D94B43">
              <w:t> </w:t>
            </w:r>
          </w:p>
        </w:tc>
        <w:tc>
          <w:tcPr>
            <w:tcW w:w="703" w:type="pct"/>
            <w:shd w:val="clear" w:color="auto" w:fill="auto"/>
            <w:tcMar>
              <w:top w:w="28" w:type="dxa"/>
              <w:left w:w="108" w:type="dxa"/>
              <w:bottom w:w="28" w:type="dxa"/>
              <w:right w:w="108" w:type="dxa"/>
            </w:tcMar>
            <w:vAlign w:val="center"/>
          </w:tcPr>
          <w:p w14:paraId="17114253" w14:textId="77777777" w:rsidR="00495A5D" w:rsidRPr="00D94B43" w:rsidRDefault="00495A5D" w:rsidP="009C29A5">
            <w:pPr>
              <w:spacing w:before="20" w:after="20" w:line="300" w:lineRule="exact"/>
              <w:jc w:val="center"/>
            </w:pPr>
            <w:r w:rsidRPr="00D94B43">
              <w:t> </w:t>
            </w:r>
          </w:p>
        </w:tc>
      </w:tr>
    </w:tbl>
    <w:p w14:paraId="17C966FC" w14:textId="64D7A594" w:rsidR="00521F53" w:rsidRPr="00641BCD" w:rsidRDefault="00521F53" w:rsidP="00641BCD">
      <w:pPr>
        <w:pStyle w:val="ListParagraph"/>
        <w:numPr>
          <w:ilvl w:val="0"/>
          <w:numId w:val="1"/>
        </w:numPr>
        <w:tabs>
          <w:tab w:val="left" w:pos="1080"/>
        </w:tabs>
        <w:spacing w:before="60" w:after="60" w:line="360" w:lineRule="exact"/>
        <w:ind w:left="0" w:firstLine="720"/>
        <w:jc w:val="both"/>
        <w:rPr>
          <w:i/>
          <w:lang w:val="vi-VN"/>
        </w:rPr>
      </w:pPr>
      <w:r w:rsidRPr="00641BCD">
        <w:rPr>
          <w:i/>
          <w:color w:val="000000"/>
        </w:rPr>
        <w:t xml:space="preserve">Người có liên quan theo quy định tại khoản 24 Điều 4 </w:t>
      </w:r>
      <w:r w:rsidRPr="00641BCD">
        <w:rPr>
          <w:i/>
          <w:lang w:val="vi-VN"/>
        </w:rPr>
        <w:t xml:space="preserve">Luật Các tổ chức tín dụng </w:t>
      </w:r>
      <w:r w:rsidRPr="00641BCD">
        <w:rPr>
          <w:i/>
        </w:rPr>
        <w:t xml:space="preserve">số </w:t>
      </w:r>
      <w:r w:rsidRPr="00641BCD">
        <w:rPr>
          <w:i/>
          <w:lang w:val="vi-VN"/>
        </w:rPr>
        <w:t>32/2024/QH15 ngày 18/01/2024</w:t>
      </w:r>
    </w:p>
    <w:p w14:paraId="7C264FFD" w14:textId="37F6DCB6" w:rsidR="00641BCD" w:rsidRPr="00641BCD" w:rsidRDefault="00641BCD" w:rsidP="00641BCD">
      <w:pPr>
        <w:pStyle w:val="ListParagraph"/>
        <w:numPr>
          <w:ilvl w:val="0"/>
          <w:numId w:val="1"/>
        </w:numPr>
        <w:tabs>
          <w:tab w:val="left" w:pos="1080"/>
        </w:tabs>
        <w:spacing w:before="60" w:after="60" w:line="360" w:lineRule="exact"/>
        <w:ind w:left="0" w:firstLine="720"/>
        <w:jc w:val="both"/>
        <w:rPr>
          <w:i/>
          <w:color w:val="000000"/>
        </w:rPr>
      </w:pPr>
      <w:r w:rsidRPr="00641BCD">
        <w:rPr>
          <w:i/>
        </w:rPr>
        <w:t xml:space="preserve">Số định danh cá nhân (đối với </w:t>
      </w:r>
      <w:r>
        <w:rPr>
          <w:i/>
        </w:rPr>
        <w:t>người có liên quan</w:t>
      </w:r>
      <w:r w:rsidRPr="00641BCD">
        <w:rPr>
          <w:i/>
        </w:rPr>
        <w:t xml:space="preserve"> là cá nhân trong nước)/Hộ chiếu (đối với </w:t>
      </w:r>
      <w:r>
        <w:rPr>
          <w:i/>
        </w:rPr>
        <w:t>người có liên quan</w:t>
      </w:r>
      <w:r w:rsidRPr="00641BCD">
        <w:rPr>
          <w:i/>
        </w:rPr>
        <w:t xml:space="preserve"> là cá nhân nước ngoài)/Giấy chứng nhận đăng ký doanh nghiệp hoặc giấy tờ pháp lý tương đương của </w:t>
      </w:r>
      <w:r>
        <w:rPr>
          <w:i/>
        </w:rPr>
        <w:t>người có liên quan</w:t>
      </w:r>
      <w:r w:rsidRPr="00641BCD">
        <w:rPr>
          <w:i/>
        </w:rPr>
        <w:t xml:space="preserve"> (đối với </w:t>
      </w:r>
      <w:r>
        <w:rPr>
          <w:i/>
        </w:rPr>
        <w:t>người có liên quan</w:t>
      </w:r>
      <w:r w:rsidRPr="00641BCD">
        <w:rPr>
          <w:i/>
        </w:rPr>
        <w:t xml:space="preserve"> là tổ chức)</w:t>
      </w:r>
    </w:p>
    <w:p w14:paraId="23CF96EE" w14:textId="5478ABC8" w:rsidR="00625A2A" w:rsidRDefault="00957AE6" w:rsidP="00521F53">
      <w:pPr>
        <w:spacing w:before="60" w:after="60" w:line="360" w:lineRule="exact"/>
        <w:ind w:firstLine="720"/>
        <w:jc w:val="both"/>
      </w:pPr>
      <w:r>
        <w:rPr>
          <w:color w:val="000000"/>
        </w:rPr>
        <w:t xml:space="preserve">Tôi cam đoan những lời khai trên đây là </w:t>
      </w:r>
      <w:r w:rsidR="00625A2A" w:rsidRPr="00D640E9">
        <w:rPr>
          <w:bCs/>
        </w:rPr>
        <w:t xml:space="preserve">trung thực, chính xác, đầy đủ, kịp thời và chịu trách nhiệm về </w:t>
      </w:r>
      <w:r w:rsidR="00625A2A">
        <w:rPr>
          <w:bCs/>
        </w:rPr>
        <w:t>các</w:t>
      </w:r>
      <w:r w:rsidR="00625A2A" w:rsidRPr="00D640E9">
        <w:rPr>
          <w:bCs/>
        </w:rPr>
        <w:t xml:space="preserve"> thông tin </w:t>
      </w:r>
      <w:r w:rsidR="00625A2A" w:rsidRPr="00440C1E">
        <w:rPr>
          <w:bCs/>
        </w:rPr>
        <w:t xml:space="preserve">đã cung cấp cho </w:t>
      </w:r>
      <w:r w:rsidR="00521F53">
        <w:rPr>
          <w:color w:val="000000"/>
        </w:rPr>
        <w:t>Ngân hàng TMCP Kiên Long</w:t>
      </w:r>
      <w:r w:rsidR="00B63EC7">
        <w:rPr>
          <w:color w:val="000000"/>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57AE6" w14:paraId="63CAE397" w14:textId="77777777" w:rsidTr="00C20F1A">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57C95224" w14:textId="54E06040" w:rsidR="00957AE6" w:rsidRDefault="00957AE6" w:rsidP="00C20F1A">
            <w:r>
              <w:rPr>
                <w:color w:val="000000"/>
              </w:rPr>
              <w:t> </w:t>
            </w:r>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616110B5" w14:textId="3198D745" w:rsidR="00957AE6" w:rsidRDefault="00957AE6" w:rsidP="006639CE">
            <w:pPr>
              <w:spacing w:before="120"/>
              <w:jc w:val="center"/>
            </w:pPr>
            <w:r>
              <w:rPr>
                <w:b/>
                <w:bCs/>
              </w:rPr>
              <w:t xml:space="preserve">NGƯỜI </w:t>
            </w:r>
            <w:r w:rsidR="006639CE">
              <w:rPr>
                <w:b/>
                <w:bCs/>
              </w:rPr>
              <w:t>CUNG CẤP THÔNG TIN</w:t>
            </w:r>
            <w:r>
              <w:rPr>
                <w:b/>
                <w:bCs/>
              </w:rPr>
              <w:br/>
            </w:r>
            <w:r>
              <w:rPr>
                <w:i/>
                <w:iCs/>
              </w:rPr>
              <w:t>(Ký, ghi rõ họ tên</w:t>
            </w:r>
            <w:r w:rsidR="00521F53">
              <w:rPr>
                <w:i/>
                <w:iCs/>
              </w:rPr>
              <w:t>, đóng dấu (n</w:t>
            </w:r>
            <w:r w:rsidR="00926C3F">
              <w:rPr>
                <w:i/>
                <w:iCs/>
              </w:rPr>
              <w:t>ế</w:t>
            </w:r>
            <w:r w:rsidR="00521F53">
              <w:rPr>
                <w:i/>
                <w:iCs/>
              </w:rPr>
              <w:t>u là tổ chức)</w:t>
            </w:r>
            <w:r>
              <w:rPr>
                <w:i/>
                <w:iCs/>
              </w:rPr>
              <w:t>)</w:t>
            </w:r>
            <w:r>
              <w:br/>
            </w:r>
          </w:p>
        </w:tc>
      </w:tr>
    </w:tbl>
    <w:p w14:paraId="798A1103" w14:textId="1A56AB40" w:rsidR="009153A6" w:rsidRDefault="009153A6" w:rsidP="00521F53"/>
    <w:p w14:paraId="09F478DD" w14:textId="02CD7C1F" w:rsidR="00BB01CC" w:rsidRDefault="00BB01CC" w:rsidP="00521F53"/>
    <w:p w14:paraId="201F6FD4" w14:textId="7111E531" w:rsidR="00BB01CC" w:rsidRDefault="00BB01CC" w:rsidP="00521F53"/>
    <w:p w14:paraId="56927D17" w14:textId="4CD5B199" w:rsidR="00BB01CC" w:rsidRDefault="00BB01CC" w:rsidP="00521F53"/>
    <w:p w14:paraId="3D0B170B" w14:textId="6D7FE061" w:rsidR="00BB01CC" w:rsidRDefault="00BB01CC" w:rsidP="00521F53"/>
    <w:p w14:paraId="5DCFCBD8" w14:textId="427E40E6" w:rsidR="00BB01CC" w:rsidRDefault="00BB01CC" w:rsidP="00BB01CC">
      <w:pPr>
        <w:pStyle w:val="NormalWeb"/>
        <w:spacing w:before="58" w:beforeAutospacing="0" w:after="58" w:line="264" w:lineRule="auto"/>
      </w:pPr>
      <w:r w:rsidRPr="00DD7662">
        <w:rPr>
          <w:rStyle w:val="FootnoteReference"/>
          <w:sz w:val="20"/>
          <w:szCs w:val="20"/>
        </w:rPr>
        <w:footnoteRef/>
      </w:r>
      <w:r w:rsidRPr="00C0673F">
        <w:rPr>
          <w:sz w:val="20"/>
          <w:szCs w:val="20"/>
          <w:lang w:val="vi-VN"/>
        </w:rPr>
        <w:t xml:space="preserve"> Việc </w:t>
      </w:r>
      <w:r>
        <w:rPr>
          <w:sz w:val="20"/>
          <w:szCs w:val="20"/>
        </w:rPr>
        <w:t>cung cấp</w:t>
      </w:r>
      <w:r w:rsidRPr="00C0673F">
        <w:rPr>
          <w:sz w:val="20"/>
          <w:szCs w:val="20"/>
          <w:lang w:val="vi-VN"/>
        </w:rPr>
        <w:t xml:space="preserve"> thông tin quy định tại khoản </w:t>
      </w:r>
      <w:r>
        <w:rPr>
          <w:sz w:val="20"/>
          <w:szCs w:val="20"/>
        </w:rPr>
        <w:t>2</w:t>
      </w:r>
      <w:r w:rsidRPr="00C0673F">
        <w:rPr>
          <w:sz w:val="20"/>
          <w:szCs w:val="20"/>
          <w:lang w:val="vi-VN"/>
        </w:rPr>
        <w:t xml:space="preserve"> Điều </w:t>
      </w:r>
      <w:r>
        <w:rPr>
          <w:sz w:val="20"/>
          <w:szCs w:val="20"/>
        </w:rPr>
        <w:t>49</w:t>
      </w:r>
      <w:r w:rsidRPr="00C0673F">
        <w:rPr>
          <w:sz w:val="20"/>
          <w:szCs w:val="20"/>
          <w:lang w:val="vi-VN"/>
        </w:rPr>
        <w:t xml:space="preserve"> Luật các TCTD và việc thay đổi thông tin liên quan phải được thực hiện bằng văn bản trong thời hạn 07 ngày làm việc, kể từ ngày phát sinh hoặc có thay đổi thông tin.</w:t>
      </w:r>
    </w:p>
    <w:sectPr w:rsidR="00BB01CC" w:rsidSect="006F1EFF">
      <w:pgSz w:w="11909" w:h="16834" w:code="9"/>
      <w:pgMar w:top="864" w:right="1152" w:bottom="864" w:left="1296"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0121" w14:textId="77777777" w:rsidR="00797CA4" w:rsidRDefault="00797CA4" w:rsidP="00957AE6">
      <w:r>
        <w:separator/>
      </w:r>
    </w:p>
  </w:endnote>
  <w:endnote w:type="continuationSeparator" w:id="0">
    <w:p w14:paraId="33A2B0BD" w14:textId="77777777" w:rsidR="00797CA4" w:rsidRDefault="00797CA4" w:rsidP="0095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B516" w14:textId="77777777" w:rsidR="00797CA4" w:rsidRDefault="00797CA4" w:rsidP="00957AE6">
      <w:r>
        <w:separator/>
      </w:r>
    </w:p>
  </w:footnote>
  <w:footnote w:type="continuationSeparator" w:id="0">
    <w:p w14:paraId="3B0FAB92" w14:textId="77777777" w:rsidR="00797CA4" w:rsidRDefault="00797CA4" w:rsidP="0095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728D4"/>
    <w:multiLevelType w:val="hybridMultilevel"/>
    <w:tmpl w:val="FD0C5296"/>
    <w:lvl w:ilvl="0" w:tplc="5864898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686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E6"/>
    <w:rsid w:val="00051A4B"/>
    <w:rsid w:val="000D7F23"/>
    <w:rsid w:val="001B4611"/>
    <w:rsid w:val="001B78B3"/>
    <w:rsid w:val="00246CC6"/>
    <w:rsid w:val="0028205A"/>
    <w:rsid w:val="002F25FE"/>
    <w:rsid w:val="002F5DF1"/>
    <w:rsid w:val="00336AC1"/>
    <w:rsid w:val="00396C9B"/>
    <w:rsid w:val="003C64F7"/>
    <w:rsid w:val="0044358B"/>
    <w:rsid w:val="00462CB8"/>
    <w:rsid w:val="00485CFB"/>
    <w:rsid w:val="00495A5D"/>
    <w:rsid w:val="00521F53"/>
    <w:rsid w:val="00550347"/>
    <w:rsid w:val="00591E81"/>
    <w:rsid w:val="00601AA7"/>
    <w:rsid w:val="00625A2A"/>
    <w:rsid w:val="00641BCD"/>
    <w:rsid w:val="0064233E"/>
    <w:rsid w:val="006639CE"/>
    <w:rsid w:val="006A4ABE"/>
    <w:rsid w:val="006E4CA9"/>
    <w:rsid w:val="006F1EFF"/>
    <w:rsid w:val="00797CA4"/>
    <w:rsid w:val="007B3E7C"/>
    <w:rsid w:val="007B7958"/>
    <w:rsid w:val="007F1A1D"/>
    <w:rsid w:val="008108FB"/>
    <w:rsid w:val="008162AF"/>
    <w:rsid w:val="00824EE6"/>
    <w:rsid w:val="0087168F"/>
    <w:rsid w:val="00880841"/>
    <w:rsid w:val="008D40F2"/>
    <w:rsid w:val="008E05E7"/>
    <w:rsid w:val="008F7EDF"/>
    <w:rsid w:val="0090515E"/>
    <w:rsid w:val="00912F5C"/>
    <w:rsid w:val="009153A6"/>
    <w:rsid w:val="00923B71"/>
    <w:rsid w:val="00926C3F"/>
    <w:rsid w:val="00957373"/>
    <w:rsid w:val="00957AE6"/>
    <w:rsid w:val="009A68AC"/>
    <w:rsid w:val="009C29A5"/>
    <w:rsid w:val="00B63EC7"/>
    <w:rsid w:val="00BB01CC"/>
    <w:rsid w:val="00C148F7"/>
    <w:rsid w:val="00C21111"/>
    <w:rsid w:val="00D0050B"/>
    <w:rsid w:val="00D21FD5"/>
    <w:rsid w:val="00D652F2"/>
    <w:rsid w:val="00D94B43"/>
    <w:rsid w:val="00DB4CB7"/>
    <w:rsid w:val="00DC1594"/>
    <w:rsid w:val="00E36FA8"/>
    <w:rsid w:val="00E91D6E"/>
    <w:rsid w:val="00ED3E79"/>
    <w:rsid w:val="00FC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A29EA"/>
  <w15:chartTrackingRefBased/>
  <w15:docId w15:val="{768BD6A8-1422-4BEC-866A-CD8FA115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AE6"/>
    <w:pPr>
      <w:tabs>
        <w:tab w:val="center" w:pos="4680"/>
        <w:tab w:val="right" w:pos="9360"/>
      </w:tabs>
    </w:pPr>
  </w:style>
  <w:style w:type="character" w:customStyle="1" w:styleId="HeaderChar">
    <w:name w:val="Header Char"/>
    <w:basedOn w:val="DefaultParagraphFont"/>
    <w:link w:val="Header"/>
    <w:uiPriority w:val="99"/>
    <w:rsid w:val="00957A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7AE6"/>
    <w:pPr>
      <w:tabs>
        <w:tab w:val="center" w:pos="4680"/>
        <w:tab w:val="right" w:pos="9360"/>
      </w:tabs>
    </w:pPr>
  </w:style>
  <w:style w:type="character" w:customStyle="1" w:styleId="FooterChar">
    <w:name w:val="Footer Char"/>
    <w:basedOn w:val="DefaultParagraphFont"/>
    <w:link w:val="Footer"/>
    <w:uiPriority w:val="99"/>
    <w:rsid w:val="00957AE6"/>
    <w:rPr>
      <w:rFonts w:ascii="Times New Roman" w:eastAsia="Times New Roman" w:hAnsi="Times New Roman" w:cs="Times New Roman"/>
      <w:sz w:val="24"/>
      <w:szCs w:val="24"/>
    </w:rPr>
  </w:style>
  <w:style w:type="paragraph" w:styleId="ListParagraph">
    <w:name w:val="List Paragraph"/>
    <w:basedOn w:val="Normal"/>
    <w:uiPriority w:val="34"/>
    <w:qFormat/>
    <w:rsid w:val="001B78B3"/>
    <w:pPr>
      <w:ind w:left="720"/>
      <w:contextualSpacing/>
    </w:pPr>
  </w:style>
  <w:style w:type="paragraph" w:styleId="NormalWeb">
    <w:name w:val="Normal (Web)"/>
    <w:basedOn w:val="Normal"/>
    <w:rsid w:val="00BB01CC"/>
    <w:pPr>
      <w:spacing w:before="100" w:beforeAutospacing="1" w:after="115"/>
    </w:pPr>
  </w:style>
  <w:style w:type="character" w:styleId="FootnoteReference">
    <w:name w:val="footnote reference"/>
    <w:semiHidden/>
    <w:rsid w:val="00BB01CC"/>
    <w:rPr>
      <w:vertAlign w:val="superscript"/>
    </w:rPr>
  </w:style>
  <w:style w:type="character" w:styleId="CommentReference">
    <w:name w:val="annotation reference"/>
    <w:basedOn w:val="DefaultParagraphFont"/>
    <w:uiPriority w:val="99"/>
    <w:semiHidden/>
    <w:unhideWhenUsed/>
    <w:rsid w:val="006F1EFF"/>
    <w:rPr>
      <w:sz w:val="16"/>
      <w:szCs w:val="16"/>
    </w:rPr>
  </w:style>
  <w:style w:type="paragraph" w:styleId="CommentText">
    <w:name w:val="annotation text"/>
    <w:basedOn w:val="Normal"/>
    <w:link w:val="CommentTextChar"/>
    <w:uiPriority w:val="99"/>
    <w:semiHidden/>
    <w:unhideWhenUsed/>
    <w:rsid w:val="006F1EFF"/>
    <w:rPr>
      <w:sz w:val="20"/>
      <w:szCs w:val="20"/>
    </w:rPr>
  </w:style>
  <w:style w:type="character" w:customStyle="1" w:styleId="CommentTextChar">
    <w:name w:val="Comment Text Char"/>
    <w:basedOn w:val="DefaultParagraphFont"/>
    <w:link w:val="CommentText"/>
    <w:uiPriority w:val="99"/>
    <w:semiHidden/>
    <w:rsid w:val="006F1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1EFF"/>
    <w:rPr>
      <w:b/>
      <w:bCs/>
    </w:rPr>
  </w:style>
  <w:style w:type="character" w:customStyle="1" w:styleId="CommentSubjectChar">
    <w:name w:val="Comment Subject Char"/>
    <w:basedOn w:val="CommentTextChar"/>
    <w:link w:val="CommentSubject"/>
    <w:uiPriority w:val="99"/>
    <w:semiHidden/>
    <w:rsid w:val="006F1E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1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efa4170-0d19-0005-0004-bc88714345d2}" enabled="1" method="Standard" siteId="{14145708-e1ff-4f26-bc77-ddcc06bfbd92}" contentBits="0" removed="0"/>
</clbl:labelList>
</file>

<file path=docProps/app.xml><?xml version="1.0" encoding="utf-8"?>
<Properties xmlns="http://schemas.openxmlformats.org/officeDocument/2006/extended-properties" xmlns:vt="http://schemas.openxmlformats.org/officeDocument/2006/docPropsVTypes">
  <Template>Normal.dotm</Template>
  <TotalTime>473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Vu Ha Quyen</dc:creator>
  <cp:keywords/>
  <dc:description/>
  <cp:lastModifiedBy>Lai Thi Giang</cp:lastModifiedBy>
  <cp:revision>21</cp:revision>
  <cp:lastPrinted>2024-06-06T07:42:00Z</cp:lastPrinted>
  <dcterms:created xsi:type="dcterms:W3CDTF">2022-12-30T01:54:00Z</dcterms:created>
  <dcterms:modified xsi:type="dcterms:W3CDTF">2024-06-06T10:25:00Z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2023-04-25T06:08:58Z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14145708-e1ff-4f26-bc77-ddcc06bfbd92</vt:lpwstr>
  </property>
  <property fmtid="{D5CDD505-2E9C-101B-9397-08002B2CF9AE}" pid="7" name="MSIP_Label_defa4170-0d19-0005-0004-bc88714345d2_ActionId">
    <vt:lpwstr>7380d3e9-3e58-4628-8b1a-a6b0cd3062a5</vt:lpwstr>
  </property>
  <property fmtid="{D5CDD505-2E9C-101B-9397-08002B2CF9AE}" pid="8" name="MSIP_Label_defa4170-0d19-0005-0004-bc88714345d2_ContentBits">
    <vt:lpwstr>0</vt:lpwstr>
  </property>
</Properties>
</file>